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FB" w:rsidRDefault="00507CFB" w:rsidP="00507CFB">
      <w:pPr>
        <w:spacing w:before="100" w:beforeAutospacing="1" w:after="100" w:afterAutospacing="1" w:line="240" w:lineRule="auto"/>
        <w:outlineLvl w:val="1"/>
        <w:rPr>
          <w:rFonts w:ascii="Times New Roman" w:eastAsia="Times New Roman" w:hAnsi="Times New Roman" w:cs="Times New Roman"/>
          <w:bCs/>
          <w:sz w:val="18"/>
          <w:szCs w:val="18"/>
          <w:lang w:eastAsia="de-DE"/>
        </w:rPr>
      </w:pPr>
      <w:hyperlink r:id="rId5" w:history="1">
        <w:r w:rsidRPr="003D5D09">
          <w:rPr>
            <w:rStyle w:val="Hyperlink"/>
            <w:rFonts w:ascii="Times New Roman" w:eastAsia="Times New Roman" w:hAnsi="Times New Roman" w:cs="Times New Roman"/>
            <w:bCs/>
            <w:sz w:val="18"/>
            <w:szCs w:val="18"/>
            <w:lang w:eastAsia="de-DE"/>
          </w:rPr>
          <w:t>https://physikunterricht-online.de/jahrgang-7/musikinstrumente/</w:t>
        </w:r>
      </w:hyperlink>
    </w:p>
    <w:p w:rsidR="00507CFB" w:rsidRPr="00507CFB" w:rsidRDefault="00507CFB" w:rsidP="00507CF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07CFB">
        <w:rPr>
          <w:rFonts w:ascii="Times New Roman" w:eastAsia="Times New Roman" w:hAnsi="Times New Roman" w:cs="Times New Roman"/>
          <w:b/>
          <w:bCs/>
          <w:sz w:val="36"/>
          <w:szCs w:val="36"/>
          <w:lang w:eastAsia="de-DE"/>
        </w:rPr>
        <w:t>Schallentstehung bei Musikinstrumenten</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Es gibt unzählige verschiedene Musikinstrumente, die sich gar nicht alle aufzählen lassen. Sie lassen sich jedoch fast alle in wenige Gruppen oder Kategorien einteilen, die nach der Art der Schallerzeugung gewählt werden.</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So gibt es etwas vereinfacht </w:t>
      </w:r>
      <w:r w:rsidRPr="00507CFB">
        <w:rPr>
          <w:rFonts w:ascii="Times New Roman" w:eastAsia="Times New Roman" w:hAnsi="Times New Roman" w:cs="Times New Roman"/>
          <w:b/>
          <w:bCs/>
          <w:sz w:val="24"/>
          <w:szCs w:val="24"/>
          <w:lang w:eastAsia="de-DE"/>
        </w:rPr>
        <w:t>drei Kategorien</w:t>
      </w:r>
      <w:r w:rsidRPr="00507CFB">
        <w:rPr>
          <w:rFonts w:ascii="Times New Roman" w:eastAsia="Times New Roman" w:hAnsi="Times New Roman" w:cs="Times New Roman"/>
          <w:sz w:val="24"/>
          <w:szCs w:val="24"/>
          <w:lang w:eastAsia="de-DE"/>
        </w:rPr>
        <w:t xml:space="preserve"> von Musikinstrumenten:</w:t>
      </w:r>
    </w:p>
    <w:p w:rsidR="00507CFB" w:rsidRPr="00507CFB" w:rsidRDefault="001A61F7" w:rsidP="00507C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07CFB">
        <w:rPr>
          <w:noProof/>
          <w:lang w:eastAsia="de-DE"/>
        </w:rPr>
        <w:drawing>
          <wp:anchor distT="0" distB="0" distL="114300" distR="114300" simplePos="0" relativeHeight="251658240" behindDoc="1" locked="0" layoutInCell="1" allowOverlap="1">
            <wp:simplePos x="0" y="0"/>
            <wp:positionH relativeFrom="column">
              <wp:posOffset>4888230</wp:posOffset>
            </wp:positionH>
            <wp:positionV relativeFrom="paragraph">
              <wp:posOffset>8890</wp:posOffset>
            </wp:positionV>
            <wp:extent cx="1005840" cy="2459355"/>
            <wp:effectExtent l="0" t="0" r="3810" b="0"/>
            <wp:wrapTight wrapText="bothSides">
              <wp:wrapPolygon edited="0">
                <wp:start x="0" y="0"/>
                <wp:lineTo x="0" y="21416"/>
                <wp:lineTo x="21273" y="21416"/>
                <wp:lineTo x="21273" y="0"/>
                <wp:lineTo x="0" y="0"/>
              </wp:wrapPolygon>
            </wp:wrapTight>
            <wp:docPr id="8" name="Grafik 8" descr="Saiteninstrument Gitarre Schallerzeu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teninstrument Gitarre Schallerzeug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CFB" w:rsidRPr="00507CFB">
        <w:rPr>
          <w:rFonts w:ascii="Times New Roman" w:eastAsia="Times New Roman" w:hAnsi="Times New Roman" w:cs="Times New Roman"/>
          <w:b/>
          <w:bCs/>
          <w:sz w:val="27"/>
          <w:szCs w:val="27"/>
          <w:lang w:eastAsia="de-DE"/>
        </w:rPr>
        <w:t>Saiteninstrumente</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Gitarre</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Zu den Saiteninstrumenten gehören alle Instrumente, in denen Saiten gezupft, angestrichen oder angeschlagen werden. Dazu gehören z.B. Gitarre, Harfe, Geige, Bass, Klavier, Banjo usw.</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1A61F7">
        <w:rPr>
          <w:rFonts w:ascii="Times New Roman" w:eastAsia="Times New Roman" w:hAnsi="Times New Roman" w:cs="Times New Roman"/>
          <w:bCs/>
          <w:sz w:val="24"/>
          <w:szCs w:val="24"/>
          <w:lang w:eastAsia="de-DE"/>
        </w:rPr>
        <w:t>Kennst Du noch mehr Saiteninstrumente?</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Bei Saiteninstrumenten schwingen gespannte Saiten.</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Die </w:t>
      </w:r>
      <w:r w:rsidRPr="001A61F7">
        <w:rPr>
          <w:rFonts w:ascii="Times New Roman" w:eastAsia="Times New Roman" w:hAnsi="Times New Roman" w:cs="Times New Roman"/>
          <w:bCs/>
          <w:sz w:val="24"/>
          <w:szCs w:val="24"/>
          <w:lang w:eastAsia="de-DE"/>
        </w:rPr>
        <w:t>Tonhöhe</w:t>
      </w:r>
      <w:r w:rsidRPr="00507CFB">
        <w:rPr>
          <w:rFonts w:ascii="Times New Roman" w:eastAsia="Times New Roman" w:hAnsi="Times New Roman" w:cs="Times New Roman"/>
          <w:sz w:val="24"/>
          <w:szCs w:val="24"/>
          <w:lang w:eastAsia="de-DE"/>
        </w:rPr>
        <w:t xml:space="preserve"> des erzeugten Tons hängt von der </w:t>
      </w:r>
      <w:r w:rsidRPr="001A61F7">
        <w:rPr>
          <w:rFonts w:ascii="Times New Roman" w:eastAsia="Times New Roman" w:hAnsi="Times New Roman" w:cs="Times New Roman"/>
          <w:bCs/>
          <w:sz w:val="24"/>
          <w:szCs w:val="24"/>
          <w:lang w:eastAsia="de-DE"/>
        </w:rPr>
        <w:t>Länge</w:t>
      </w:r>
      <w:r w:rsidRPr="00507CFB">
        <w:rPr>
          <w:rFonts w:ascii="Times New Roman" w:eastAsia="Times New Roman" w:hAnsi="Times New Roman" w:cs="Times New Roman"/>
          <w:sz w:val="24"/>
          <w:szCs w:val="24"/>
          <w:lang w:eastAsia="de-DE"/>
        </w:rPr>
        <w:t xml:space="preserve">, der </w:t>
      </w:r>
      <w:r w:rsidRPr="001A61F7">
        <w:rPr>
          <w:rFonts w:ascii="Times New Roman" w:eastAsia="Times New Roman" w:hAnsi="Times New Roman" w:cs="Times New Roman"/>
          <w:bCs/>
          <w:sz w:val="24"/>
          <w:szCs w:val="24"/>
          <w:lang w:eastAsia="de-DE"/>
        </w:rPr>
        <w:t>Dicke</w:t>
      </w:r>
      <w:r w:rsidRPr="00507CFB">
        <w:rPr>
          <w:rFonts w:ascii="Times New Roman" w:eastAsia="Times New Roman" w:hAnsi="Times New Roman" w:cs="Times New Roman"/>
          <w:sz w:val="24"/>
          <w:szCs w:val="24"/>
          <w:lang w:eastAsia="de-DE"/>
        </w:rPr>
        <w:t xml:space="preserve"> und der </w:t>
      </w:r>
      <w:r w:rsidRPr="001A61F7">
        <w:rPr>
          <w:rFonts w:ascii="Times New Roman" w:eastAsia="Times New Roman" w:hAnsi="Times New Roman" w:cs="Times New Roman"/>
          <w:bCs/>
          <w:sz w:val="24"/>
          <w:szCs w:val="24"/>
          <w:lang w:eastAsia="de-DE"/>
        </w:rPr>
        <w:t>Spannung</w:t>
      </w:r>
      <w:r w:rsidRPr="00507CFB">
        <w:rPr>
          <w:rFonts w:ascii="Times New Roman" w:eastAsia="Times New Roman" w:hAnsi="Times New Roman" w:cs="Times New Roman"/>
          <w:sz w:val="24"/>
          <w:szCs w:val="24"/>
          <w:lang w:eastAsia="de-DE"/>
        </w:rPr>
        <w:t xml:space="preserve"> der schwingenden Saite ab:</w:t>
      </w:r>
    </w:p>
    <w:p w:rsidR="00507CFB" w:rsidRPr="001A61F7"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Je </w:t>
      </w:r>
      <w:r w:rsidRPr="001A61F7">
        <w:rPr>
          <w:rFonts w:ascii="Times New Roman" w:eastAsia="Times New Roman" w:hAnsi="Times New Roman" w:cs="Times New Roman"/>
          <w:bCs/>
          <w:sz w:val="24"/>
          <w:szCs w:val="24"/>
          <w:lang w:eastAsia="de-DE"/>
        </w:rPr>
        <w:t>dünner</w:t>
      </w:r>
      <w:r w:rsidRPr="00507CFB">
        <w:rPr>
          <w:rFonts w:ascii="Times New Roman" w:eastAsia="Times New Roman" w:hAnsi="Times New Roman" w:cs="Times New Roman"/>
          <w:sz w:val="24"/>
          <w:szCs w:val="24"/>
          <w:lang w:eastAsia="de-DE"/>
        </w:rPr>
        <w:t xml:space="preserve"> und je </w:t>
      </w:r>
      <w:r w:rsidRPr="001A61F7">
        <w:rPr>
          <w:rFonts w:ascii="Times New Roman" w:eastAsia="Times New Roman" w:hAnsi="Times New Roman" w:cs="Times New Roman"/>
          <w:bCs/>
          <w:sz w:val="24"/>
          <w:szCs w:val="24"/>
          <w:lang w:eastAsia="de-DE"/>
        </w:rPr>
        <w:t>kürzer</w:t>
      </w:r>
      <w:r w:rsidRPr="00507CFB">
        <w:rPr>
          <w:rFonts w:ascii="Times New Roman" w:eastAsia="Times New Roman" w:hAnsi="Times New Roman" w:cs="Times New Roman"/>
          <w:sz w:val="24"/>
          <w:szCs w:val="24"/>
          <w:lang w:eastAsia="de-DE"/>
        </w:rPr>
        <w:t xml:space="preserve"> die Saite ist und je </w:t>
      </w:r>
      <w:r w:rsidRPr="001A61F7">
        <w:rPr>
          <w:rFonts w:ascii="Times New Roman" w:eastAsia="Times New Roman" w:hAnsi="Times New Roman" w:cs="Times New Roman"/>
          <w:bCs/>
          <w:sz w:val="24"/>
          <w:szCs w:val="24"/>
          <w:lang w:eastAsia="de-DE"/>
        </w:rPr>
        <w:t>größer die Spannung</w:t>
      </w:r>
      <w:r w:rsidRPr="00507CFB">
        <w:rPr>
          <w:rFonts w:ascii="Times New Roman" w:eastAsia="Times New Roman" w:hAnsi="Times New Roman" w:cs="Times New Roman"/>
          <w:sz w:val="24"/>
          <w:szCs w:val="24"/>
          <w:lang w:eastAsia="de-DE"/>
        </w:rPr>
        <w:t xml:space="preserve"> der Saite ist, desto </w:t>
      </w:r>
      <w:r w:rsidRPr="001A61F7">
        <w:rPr>
          <w:rFonts w:ascii="Times New Roman" w:eastAsia="Times New Roman" w:hAnsi="Times New Roman" w:cs="Times New Roman"/>
          <w:bCs/>
          <w:sz w:val="24"/>
          <w:szCs w:val="24"/>
          <w:lang w:eastAsia="de-DE"/>
        </w:rPr>
        <w:t>höher</w:t>
      </w:r>
      <w:r w:rsidRPr="00507CFB">
        <w:rPr>
          <w:rFonts w:ascii="Times New Roman" w:eastAsia="Times New Roman" w:hAnsi="Times New Roman" w:cs="Times New Roman"/>
          <w:sz w:val="24"/>
          <w:szCs w:val="24"/>
          <w:lang w:eastAsia="de-DE"/>
        </w:rPr>
        <w:t xml:space="preserve"> ist der entstehende Ton.</w:t>
      </w:r>
    </w:p>
    <w:p w:rsidR="00507CFB" w:rsidRPr="00507CFB" w:rsidRDefault="00507CFB" w:rsidP="00507C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07CFB">
        <w:rPr>
          <w:rFonts w:ascii="Times New Roman" w:eastAsia="Times New Roman" w:hAnsi="Times New Roman" w:cs="Times New Roman"/>
          <w:b/>
          <w:bCs/>
          <w:sz w:val="27"/>
          <w:szCs w:val="27"/>
          <w:lang w:eastAsia="de-DE"/>
        </w:rPr>
        <w:t>Blasinstrumente</w:t>
      </w:r>
    </w:p>
    <w:p w:rsidR="00507CFB" w:rsidRPr="00507CFB" w:rsidRDefault="00507CFB" w:rsidP="001A61F7">
      <w:pPr>
        <w:rPr>
          <w:rFonts w:ascii="Times New Roman" w:eastAsia="Times New Roman" w:hAnsi="Times New Roman" w:cs="Times New Roman"/>
          <w:sz w:val="24"/>
          <w:szCs w:val="24"/>
          <w:lang w:eastAsia="de-DE"/>
        </w:rPr>
      </w:pPr>
      <w:r w:rsidRPr="00507CFB">
        <w:rPr>
          <w:noProof/>
          <w:lang w:eastAsia="de-DE"/>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1517650" cy="2020570"/>
            <wp:effectExtent l="0" t="0" r="6350" b="0"/>
            <wp:wrapTight wrapText="bothSides">
              <wp:wrapPolygon edited="0">
                <wp:start x="0" y="0"/>
                <wp:lineTo x="0" y="21383"/>
                <wp:lineTo x="21419" y="21383"/>
                <wp:lineTo x="21419" y="0"/>
                <wp:lineTo x="0" y="0"/>
              </wp:wrapPolygon>
            </wp:wrapTight>
            <wp:docPr id="7" name="Grafik 7" descr="Saxophon Blas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xophon Blasinstru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CFB">
        <w:rPr>
          <w:rFonts w:ascii="Times New Roman" w:eastAsia="Times New Roman" w:hAnsi="Times New Roman" w:cs="Times New Roman"/>
          <w:sz w:val="24"/>
          <w:szCs w:val="24"/>
          <w:lang w:eastAsia="de-DE"/>
        </w:rPr>
        <w:t>Saxophon</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Zu den Blasinstrumenten gehören alle Instrumente, mit denen durch das Hineinblasen von Luft Töne erzeugt werden. Dazu gehören alle Arten von Flöten, Saxophon, Klarinette, Trompete aber auch Orgel oder Dudelsack.</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b/>
          <w:bCs/>
          <w:sz w:val="24"/>
          <w:szCs w:val="24"/>
          <w:lang w:eastAsia="de-DE"/>
        </w:rPr>
        <w:t>Wie viele Blasinstrumente kennst Du noch?</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Bei Blasinstrumenten schwingt eine </w:t>
      </w:r>
      <w:r w:rsidRPr="00507CFB">
        <w:rPr>
          <w:rFonts w:ascii="Times New Roman" w:eastAsia="Times New Roman" w:hAnsi="Times New Roman" w:cs="Times New Roman"/>
          <w:b/>
          <w:bCs/>
          <w:sz w:val="24"/>
          <w:szCs w:val="24"/>
          <w:lang w:eastAsia="de-DE"/>
        </w:rPr>
        <w:t>Luftsäule</w:t>
      </w:r>
      <w:r w:rsidRPr="00507CFB">
        <w:rPr>
          <w:rFonts w:ascii="Times New Roman" w:eastAsia="Times New Roman" w:hAnsi="Times New Roman" w:cs="Times New Roman"/>
          <w:sz w:val="24"/>
          <w:szCs w:val="24"/>
          <w:lang w:eastAsia="de-DE"/>
        </w:rPr>
        <w:t xml:space="preserve"> innerhalb eines Hohlkörpers.</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Die </w:t>
      </w:r>
      <w:r w:rsidRPr="00507CFB">
        <w:rPr>
          <w:rFonts w:ascii="Times New Roman" w:eastAsia="Times New Roman" w:hAnsi="Times New Roman" w:cs="Times New Roman"/>
          <w:b/>
          <w:bCs/>
          <w:sz w:val="24"/>
          <w:szCs w:val="24"/>
          <w:lang w:eastAsia="de-DE"/>
        </w:rPr>
        <w:t>Tonhöhe</w:t>
      </w:r>
      <w:r w:rsidRPr="00507CFB">
        <w:rPr>
          <w:rFonts w:ascii="Times New Roman" w:eastAsia="Times New Roman" w:hAnsi="Times New Roman" w:cs="Times New Roman"/>
          <w:sz w:val="24"/>
          <w:szCs w:val="24"/>
          <w:lang w:eastAsia="de-DE"/>
        </w:rPr>
        <w:t xml:space="preserve"> des erzeugten Tons hängt von der </w:t>
      </w:r>
      <w:r w:rsidRPr="00507CFB">
        <w:rPr>
          <w:rFonts w:ascii="Times New Roman" w:eastAsia="Times New Roman" w:hAnsi="Times New Roman" w:cs="Times New Roman"/>
          <w:b/>
          <w:bCs/>
          <w:sz w:val="24"/>
          <w:szCs w:val="24"/>
          <w:lang w:eastAsia="de-DE"/>
        </w:rPr>
        <w:t>Länge</w:t>
      </w:r>
      <w:r w:rsidRPr="00507CFB">
        <w:rPr>
          <w:rFonts w:ascii="Times New Roman" w:eastAsia="Times New Roman" w:hAnsi="Times New Roman" w:cs="Times New Roman"/>
          <w:sz w:val="24"/>
          <w:szCs w:val="24"/>
          <w:lang w:eastAsia="de-DE"/>
        </w:rPr>
        <w:t xml:space="preserve"> der Luftsäule ab:</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Je </w:t>
      </w:r>
      <w:r w:rsidRPr="00507CFB">
        <w:rPr>
          <w:rFonts w:ascii="Times New Roman" w:eastAsia="Times New Roman" w:hAnsi="Times New Roman" w:cs="Times New Roman"/>
          <w:b/>
          <w:bCs/>
          <w:sz w:val="24"/>
          <w:szCs w:val="24"/>
          <w:lang w:eastAsia="de-DE"/>
        </w:rPr>
        <w:t>kürzer</w:t>
      </w:r>
      <w:r w:rsidRPr="00507CFB">
        <w:rPr>
          <w:rFonts w:ascii="Times New Roman" w:eastAsia="Times New Roman" w:hAnsi="Times New Roman" w:cs="Times New Roman"/>
          <w:sz w:val="24"/>
          <w:szCs w:val="24"/>
          <w:lang w:eastAsia="de-DE"/>
        </w:rPr>
        <w:t xml:space="preserve"> die schwingende Luftsäule ist, umso </w:t>
      </w:r>
      <w:r w:rsidRPr="00507CFB">
        <w:rPr>
          <w:rFonts w:ascii="Times New Roman" w:eastAsia="Times New Roman" w:hAnsi="Times New Roman" w:cs="Times New Roman"/>
          <w:b/>
          <w:bCs/>
          <w:sz w:val="24"/>
          <w:szCs w:val="24"/>
          <w:lang w:eastAsia="de-DE"/>
        </w:rPr>
        <w:t>höher</w:t>
      </w:r>
      <w:r w:rsidRPr="00507CFB">
        <w:rPr>
          <w:rFonts w:ascii="Times New Roman" w:eastAsia="Times New Roman" w:hAnsi="Times New Roman" w:cs="Times New Roman"/>
          <w:sz w:val="24"/>
          <w:szCs w:val="24"/>
          <w:lang w:eastAsia="de-DE"/>
        </w:rPr>
        <w:t xml:space="preserve"> ist der erzeugte Ton.</w:t>
      </w:r>
    </w:p>
    <w:p w:rsidR="00507CFB" w:rsidRPr="00507CFB" w:rsidRDefault="00507CFB" w:rsidP="00507C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r w:rsidRPr="00507CFB">
        <w:rPr>
          <w:rFonts w:ascii="Times New Roman" w:eastAsia="Times New Roman" w:hAnsi="Times New Roman" w:cs="Times New Roman"/>
          <w:b/>
          <w:bCs/>
          <w:sz w:val="27"/>
          <w:szCs w:val="27"/>
          <w:lang w:eastAsia="de-DE"/>
        </w:rPr>
        <w:t>Membran- oder Schlaginstrumente</w:t>
      </w:r>
    </w:p>
    <w:p w:rsidR="00507CFB" w:rsidRPr="00507CFB" w:rsidRDefault="001A61F7" w:rsidP="001A61F7">
      <w:pPr>
        <w:rPr>
          <w:rFonts w:ascii="Times New Roman" w:eastAsia="Times New Roman" w:hAnsi="Times New Roman" w:cs="Times New Roman"/>
          <w:sz w:val="24"/>
          <w:szCs w:val="24"/>
          <w:lang w:eastAsia="de-DE"/>
        </w:rPr>
      </w:pPr>
      <w:r w:rsidRPr="00507CFB">
        <w:rPr>
          <w:noProof/>
          <w:lang w:eastAsia="de-DE"/>
        </w:rPr>
        <w:lastRenderedPageBreak/>
        <w:drawing>
          <wp:anchor distT="0" distB="0" distL="114300" distR="114300" simplePos="0" relativeHeight="251660288" behindDoc="1" locked="0" layoutInCell="1" allowOverlap="1">
            <wp:simplePos x="0" y="0"/>
            <wp:positionH relativeFrom="column">
              <wp:posOffset>3892169</wp:posOffset>
            </wp:positionH>
            <wp:positionV relativeFrom="paragraph">
              <wp:posOffset>88265</wp:posOffset>
            </wp:positionV>
            <wp:extent cx="2094230" cy="1390015"/>
            <wp:effectExtent l="0" t="0" r="1270" b="635"/>
            <wp:wrapTight wrapText="bothSides">
              <wp:wrapPolygon edited="0">
                <wp:start x="0" y="0"/>
                <wp:lineTo x="0" y="21314"/>
                <wp:lineTo x="21417" y="21314"/>
                <wp:lineTo x="21417" y="0"/>
                <wp:lineTo x="0" y="0"/>
              </wp:wrapPolygon>
            </wp:wrapTight>
            <wp:docPr id="6" name="Grafik 6" descr="Schlagzeug Tro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lagzeug Tromm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230"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CFB" w:rsidRPr="00507CFB">
        <w:rPr>
          <w:rFonts w:ascii="Times New Roman" w:eastAsia="Times New Roman" w:hAnsi="Times New Roman" w:cs="Times New Roman"/>
          <w:sz w:val="24"/>
          <w:szCs w:val="24"/>
          <w:lang w:eastAsia="de-DE"/>
        </w:rPr>
        <w:t>Trommel eines Schlagzeugs</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Instrumente, bei denen eine dünne Membran oder ein anderer Körper durch Schlagen zum Schwingen angeregt wird, nennt man Schlaginstrument. Dazu gehören Tamburin, Trommel, Xylophon, Triangel usw.</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b/>
          <w:bCs/>
          <w:sz w:val="24"/>
          <w:szCs w:val="24"/>
          <w:lang w:eastAsia="de-DE"/>
        </w:rPr>
        <w:t>Fallen Dir noch mehr Schlaginstrumente ein?</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Bei Schlaginstrumenten schwingt entweder ein Aufschlagstab (Xylophon), eine Membran (Tamburin, Trommel) oder auch das gesamte Instrument (Triangel).</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Die </w:t>
      </w:r>
      <w:r w:rsidRPr="00507CFB">
        <w:rPr>
          <w:rFonts w:ascii="Times New Roman" w:eastAsia="Times New Roman" w:hAnsi="Times New Roman" w:cs="Times New Roman"/>
          <w:b/>
          <w:bCs/>
          <w:sz w:val="24"/>
          <w:szCs w:val="24"/>
          <w:lang w:eastAsia="de-DE"/>
        </w:rPr>
        <w:t>Tonhöhe</w:t>
      </w:r>
      <w:r w:rsidRPr="00507CFB">
        <w:rPr>
          <w:rFonts w:ascii="Times New Roman" w:eastAsia="Times New Roman" w:hAnsi="Times New Roman" w:cs="Times New Roman"/>
          <w:sz w:val="24"/>
          <w:szCs w:val="24"/>
          <w:lang w:eastAsia="de-DE"/>
        </w:rPr>
        <w:t xml:space="preserve"> des erzeugten Tons hängt von der </w:t>
      </w:r>
      <w:r w:rsidRPr="00507CFB">
        <w:rPr>
          <w:rFonts w:ascii="Times New Roman" w:eastAsia="Times New Roman" w:hAnsi="Times New Roman" w:cs="Times New Roman"/>
          <w:b/>
          <w:bCs/>
          <w:sz w:val="24"/>
          <w:szCs w:val="24"/>
          <w:lang w:eastAsia="de-DE"/>
        </w:rPr>
        <w:t>Größe</w:t>
      </w:r>
      <w:r w:rsidRPr="00507CFB">
        <w:rPr>
          <w:rFonts w:ascii="Times New Roman" w:eastAsia="Times New Roman" w:hAnsi="Times New Roman" w:cs="Times New Roman"/>
          <w:sz w:val="24"/>
          <w:szCs w:val="24"/>
          <w:lang w:eastAsia="de-DE"/>
        </w:rPr>
        <w:t xml:space="preserve"> des geschlagenen Gegenstandes ab, bei Membraninstrumenten auch von der </w:t>
      </w:r>
      <w:r w:rsidRPr="00507CFB">
        <w:rPr>
          <w:rFonts w:ascii="Times New Roman" w:eastAsia="Times New Roman" w:hAnsi="Times New Roman" w:cs="Times New Roman"/>
          <w:b/>
          <w:bCs/>
          <w:sz w:val="24"/>
          <w:szCs w:val="24"/>
          <w:lang w:eastAsia="de-DE"/>
        </w:rPr>
        <w:t>Spannung der Membran</w:t>
      </w:r>
      <w:r w:rsidRPr="00507CFB">
        <w:rPr>
          <w:rFonts w:ascii="Times New Roman" w:eastAsia="Times New Roman" w:hAnsi="Times New Roman" w:cs="Times New Roman"/>
          <w:sz w:val="24"/>
          <w:szCs w:val="24"/>
          <w:lang w:eastAsia="de-DE"/>
        </w:rPr>
        <w:t>:</w:t>
      </w:r>
    </w:p>
    <w:p w:rsidR="00507CFB" w:rsidRPr="00507CFB" w:rsidRDefault="00507CFB" w:rsidP="00507CFB">
      <w:pPr>
        <w:spacing w:before="100" w:beforeAutospacing="1" w:after="100" w:afterAutospacing="1" w:line="240" w:lineRule="auto"/>
        <w:rPr>
          <w:rFonts w:ascii="Times New Roman" w:eastAsia="Times New Roman" w:hAnsi="Times New Roman" w:cs="Times New Roman"/>
          <w:sz w:val="24"/>
          <w:szCs w:val="24"/>
          <w:lang w:eastAsia="de-DE"/>
        </w:rPr>
      </w:pPr>
      <w:r w:rsidRPr="00507CFB">
        <w:rPr>
          <w:rFonts w:ascii="Times New Roman" w:eastAsia="Times New Roman" w:hAnsi="Times New Roman" w:cs="Times New Roman"/>
          <w:sz w:val="24"/>
          <w:szCs w:val="24"/>
          <w:lang w:eastAsia="de-DE"/>
        </w:rPr>
        <w:t xml:space="preserve">Je </w:t>
      </w:r>
      <w:r w:rsidRPr="00507CFB">
        <w:rPr>
          <w:rFonts w:ascii="Times New Roman" w:eastAsia="Times New Roman" w:hAnsi="Times New Roman" w:cs="Times New Roman"/>
          <w:b/>
          <w:bCs/>
          <w:sz w:val="24"/>
          <w:szCs w:val="24"/>
          <w:lang w:eastAsia="de-DE"/>
        </w:rPr>
        <w:t>kleiner</w:t>
      </w:r>
      <w:r w:rsidRPr="00507CFB">
        <w:rPr>
          <w:rFonts w:ascii="Times New Roman" w:eastAsia="Times New Roman" w:hAnsi="Times New Roman" w:cs="Times New Roman"/>
          <w:sz w:val="24"/>
          <w:szCs w:val="24"/>
          <w:lang w:eastAsia="de-DE"/>
        </w:rPr>
        <w:t xml:space="preserve"> der Gegenstand und je </w:t>
      </w:r>
      <w:r w:rsidRPr="00507CFB">
        <w:rPr>
          <w:rFonts w:ascii="Times New Roman" w:eastAsia="Times New Roman" w:hAnsi="Times New Roman" w:cs="Times New Roman"/>
          <w:b/>
          <w:bCs/>
          <w:sz w:val="24"/>
          <w:szCs w:val="24"/>
          <w:lang w:eastAsia="de-DE"/>
        </w:rPr>
        <w:t>größer die Spannung</w:t>
      </w:r>
      <w:r w:rsidRPr="00507CFB">
        <w:rPr>
          <w:rFonts w:ascii="Times New Roman" w:eastAsia="Times New Roman" w:hAnsi="Times New Roman" w:cs="Times New Roman"/>
          <w:sz w:val="24"/>
          <w:szCs w:val="24"/>
          <w:lang w:eastAsia="de-DE"/>
        </w:rPr>
        <w:t xml:space="preserve"> der Membran ist, umso </w:t>
      </w:r>
      <w:r w:rsidRPr="00507CFB">
        <w:rPr>
          <w:rFonts w:ascii="Times New Roman" w:eastAsia="Times New Roman" w:hAnsi="Times New Roman" w:cs="Times New Roman"/>
          <w:b/>
          <w:bCs/>
          <w:sz w:val="24"/>
          <w:szCs w:val="24"/>
          <w:lang w:eastAsia="de-DE"/>
        </w:rPr>
        <w:t>höher</w:t>
      </w:r>
      <w:r w:rsidRPr="00507CFB">
        <w:rPr>
          <w:rFonts w:ascii="Times New Roman" w:eastAsia="Times New Roman" w:hAnsi="Times New Roman" w:cs="Times New Roman"/>
          <w:sz w:val="24"/>
          <w:szCs w:val="24"/>
          <w:lang w:eastAsia="de-DE"/>
        </w:rPr>
        <w:t xml:space="preserve"> ist der erzeugte Ton.</w:t>
      </w:r>
    </w:p>
    <w:sectPr w:rsidR="00507CFB" w:rsidRPr="00507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84E"/>
    <w:multiLevelType w:val="multilevel"/>
    <w:tmpl w:val="83D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FB"/>
    <w:rsid w:val="000B3FC3"/>
    <w:rsid w:val="001A61F7"/>
    <w:rsid w:val="002111ED"/>
    <w:rsid w:val="00507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01CF9-855D-4D49-80D6-E35391B5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7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ysikunterricht-online.de/jahrgang-7/musikinstrumen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2</cp:revision>
  <dcterms:created xsi:type="dcterms:W3CDTF">2020-04-06T21:36:00Z</dcterms:created>
  <dcterms:modified xsi:type="dcterms:W3CDTF">2020-04-06T21:41:00Z</dcterms:modified>
</cp:coreProperties>
</file>